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3D1" w:rsidRPr="002E2409" w:rsidRDefault="00932DBC" w:rsidP="009333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ASCC 1/29/16</w:t>
      </w:r>
    </w:p>
    <w:p w:rsidR="009333D1" w:rsidRPr="002E2409" w:rsidRDefault="009333D1" w:rsidP="009333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2409">
        <w:rPr>
          <w:rFonts w:ascii="Times New Roman" w:hAnsi="Times New Roman"/>
          <w:sz w:val="24"/>
          <w:szCs w:val="24"/>
        </w:rPr>
        <w:t>385 Bricker Hall 8:30-10:30am</w:t>
      </w:r>
    </w:p>
    <w:p w:rsidR="009333D1" w:rsidRPr="002E2409" w:rsidRDefault="00CE009F" w:rsidP="009333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bookmarkStart w:id="0" w:name="_GoBack"/>
      <w:bookmarkEnd w:id="0"/>
      <w:r w:rsidR="00254F4F">
        <w:rPr>
          <w:rFonts w:ascii="Times New Roman" w:hAnsi="Times New Roman"/>
          <w:sz w:val="24"/>
          <w:szCs w:val="24"/>
        </w:rPr>
        <w:t>pproved</w:t>
      </w:r>
      <w:r w:rsidR="009333D1">
        <w:rPr>
          <w:rFonts w:ascii="Times New Roman" w:hAnsi="Times New Roman"/>
          <w:sz w:val="24"/>
          <w:szCs w:val="24"/>
        </w:rPr>
        <w:t xml:space="preserve"> </w:t>
      </w:r>
      <w:r w:rsidR="009333D1" w:rsidRPr="002E2409">
        <w:rPr>
          <w:rFonts w:ascii="Times New Roman" w:hAnsi="Times New Roman"/>
          <w:sz w:val="24"/>
          <w:szCs w:val="24"/>
        </w:rPr>
        <w:t>Minutes</w:t>
      </w:r>
    </w:p>
    <w:p w:rsidR="009333D1" w:rsidRPr="002E2409" w:rsidRDefault="009333D1" w:rsidP="009333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33D1" w:rsidRDefault="009333D1" w:rsidP="009333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4A3B">
        <w:rPr>
          <w:rFonts w:ascii="Times New Roman" w:hAnsi="Times New Roman"/>
          <w:sz w:val="24"/>
          <w:szCs w:val="24"/>
        </w:rPr>
        <w:t>ATTENDEES:</w:t>
      </w:r>
      <w:r>
        <w:rPr>
          <w:rFonts w:ascii="Times New Roman" w:hAnsi="Times New Roman"/>
          <w:sz w:val="24"/>
          <w:szCs w:val="24"/>
        </w:rPr>
        <w:t xml:space="preserve"> </w:t>
      </w:r>
      <w:r w:rsidR="00CF279C">
        <w:rPr>
          <w:rFonts w:ascii="Times New Roman" w:hAnsi="Times New Roman"/>
          <w:sz w:val="24"/>
          <w:szCs w:val="24"/>
        </w:rPr>
        <w:t>Aski, Bernhagen, Bitters, Craigmile, Daly, Fink, Haddad, Hawkins, Heysel, Hogle, Jenkins, Lam, Li, Liu, Roup, Ruiz, Smith, Taleghani-Nikazm, Vaessin, van Bladel, Vankeerbergen</w:t>
      </w:r>
    </w:p>
    <w:p w:rsidR="009333D1" w:rsidRPr="006D4A3B" w:rsidRDefault="009333D1" w:rsidP="009333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33D1" w:rsidRPr="00DA2F89" w:rsidRDefault="009333D1" w:rsidP="009333D1">
      <w:p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 w:rsidRPr="00DA2F89">
        <w:rPr>
          <w:rFonts w:ascii="Times New Roman" w:hAnsi="Times New Roman"/>
          <w:sz w:val="24"/>
          <w:szCs w:val="24"/>
        </w:rPr>
        <w:t>AGENDA:</w:t>
      </w:r>
    </w:p>
    <w:p w:rsidR="009333D1" w:rsidRPr="009333D1" w:rsidRDefault="009333D1" w:rsidP="009333D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33D1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>Approval of 12-11-15 minutes</w:t>
      </w:r>
    </w:p>
    <w:p w:rsidR="009333D1" w:rsidRPr="009333D1" w:rsidRDefault="00804D79" w:rsidP="009333D1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Aski, Lam,</w:t>
      </w:r>
      <w:r w:rsidR="0031333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unanimously approved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CF279C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</w:p>
    <w:p w:rsidR="009333D1" w:rsidRPr="00844D77" w:rsidRDefault="009333D1" w:rsidP="009333D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33D1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>Revision NELC PhD (guests: Kevin van Bladel &amp; Morgan Liu)</w:t>
      </w:r>
    </w:p>
    <w:p w:rsidR="00815BB8" w:rsidRPr="00FA00FC" w:rsidRDefault="00932DBC" w:rsidP="00675C05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A&amp;H Chair</w:t>
      </w:r>
    </w:p>
    <w:p w:rsidR="00815BB8" w:rsidRPr="00FA00FC" w:rsidRDefault="00815BB8" w:rsidP="00815BB8">
      <w:pPr>
        <w:pStyle w:val="ListParagraph"/>
        <w:numPr>
          <w:ilvl w:val="2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A00F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Making changes based on new faculty and the changing demographic of the student population. </w:t>
      </w:r>
    </w:p>
    <w:p w:rsidR="00815BB8" w:rsidRPr="00FA00FC" w:rsidRDefault="00815BB8" w:rsidP="00815BB8">
      <w:pPr>
        <w:pStyle w:val="ListParagraph"/>
        <w:numPr>
          <w:ilvl w:val="2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A00F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Creating flexibility in the curriculum by emphasizing final qualifications rather than requirements by track. This will be monitored by faculty advisors and language exams. </w:t>
      </w:r>
    </w:p>
    <w:p w:rsidR="00675C05" w:rsidRPr="00FA00FC" w:rsidRDefault="00FA00FC" w:rsidP="00675C05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NELC guests: the </w:t>
      </w:r>
      <w:r w:rsidR="00675C05" w:rsidRPr="00FA00F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changes resemble leading programs at other universities. </w:t>
      </w:r>
    </w:p>
    <w:p w:rsidR="00612127" w:rsidRPr="00FA00FC" w:rsidRDefault="009E52B0" w:rsidP="00612127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Timeline of approval </w:t>
      </w:r>
      <w:r w:rsidR="00612127" w:rsidRPr="00FA00F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612127" w:rsidRPr="00FA00FC" w:rsidRDefault="009E52B0" w:rsidP="00612127">
      <w:pPr>
        <w:pStyle w:val="ListParagraph"/>
        <w:numPr>
          <w:ilvl w:val="2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After ASCC the proposal will go to the</w:t>
      </w:r>
      <w:r w:rsidR="00F2494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Graduate School and the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Council on Academic Affairs. </w:t>
      </w:r>
    </w:p>
    <w:p w:rsidR="00695C9F" w:rsidRPr="00FA00FC" w:rsidRDefault="00075E01" w:rsidP="00612127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A00F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A&amp;H Panel Chair Letter, Craigmile, </w:t>
      </w:r>
      <w:r w:rsidR="0075140C" w:rsidRPr="00FA00F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unanimously approved </w:t>
      </w:r>
      <w:r w:rsidR="00C82C33" w:rsidRPr="00FA00F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FA00FC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</w:p>
    <w:p w:rsidR="009333D1" w:rsidRPr="00844D77" w:rsidRDefault="009333D1" w:rsidP="009333D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33D1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>Panel updates</w:t>
      </w:r>
    </w:p>
    <w:p w:rsidR="00844D77" w:rsidRDefault="00804D79" w:rsidP="00844D77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NMS </w:t>
      </w:r>
      <w:r w:rsidR="00A121D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Panel </w:t>
      </w:r>
    </w:p>
    <w:p w:rsidR="00804D79" w:rsidRDefault="00804D79" w:rsidP="00804D79">
      <w:pPr>
        <w:pStyle w:val="ListParagraph"/>
        <w:numPr>
          <w:ilvl w:val="2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Animal Science </w:t>
      </w:r>
      <w:r w:rsidR="00075E0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2300H approved with contingency. </w:t>
      </w:r>
    </w:p>
    <w:p w:rsidR="00075E01" w:rsidRDefault="00A121D7" w:rsidP="00804D79">
      <w:pPr>
        <w:pStyle w:val="ListParagraph"/>
        <w:numPr>
          <w:ilvl w:val="2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Biology 1141 </w:t>
      </w:r>
      <w:r w:rsidR="00075E0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approved. </w:t>
      </w:r>
    </w:p>
    <w:p w:rsidR="00804D79" w:rsidRDefault="00075E01" w:rsidP="00075E01">
      <w:pPr>
        <w:pStyle w:val="ListParagraph"/>
        <w:numPr>
          <w:ilvl w:val="3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Being offered as distance learning. </w:t>
      </w:r>
    </w:p>
    <w:p w:rsidR="00A121D7" w:rsidRDefault="00804D79" w:rsidP="00804D79">
      <w:pPr>
        <w:pStyle w:val="ListParagraph"/>
        <w:numPr>
          <w:ilvl w:val="2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Math </w:t>
      </w:r>
      <w:r w:rsidR="00A121D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6501 approved. </w:t>
      </w:r>
    </w:p>
    <w:p w:rsidR="00A121D7" w:rsidRDefault="00A121D7" w:rsidP="00804D79">
      <w:pPr>
        <w:pStyle w:val="ListParagraph"/>
        <w:numPr>
          <w:ilvl w:val="2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Math 6502 approved. </w:t>
      </w:r>
    </w:p>
    <w:p w:rsidR="00A121D7" w:rsidRDefault="00A121D7" w:rsidP="00804D79">
      <w:pPr>
        <w:pStyle w:val="ListParagraph"/>
        <w:numPr>
          <w:ilvl w:val="2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Math 7121.01 approved. </w:t>
      </w:r>
    </w:p>
    <w:p w:rsidR="00A121D7" w:rsidRDefault="00A121D7" w:rsidP="00804D79">
      <w:pPr>
        <w:pStyle w:val="ListParagraph"/>
        <w:numPr>
          <w:ilvl w:val="2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Math 7121.02 approved. </w:t>
      </w:r>
    </w:p>
    <w:p w:rsidR="00A121D7" w:rsidRDefault="00A121D7" w:rsidP="00804D79">
      <w:pPr>
        <w:pStyle w:val="ListParagraph"/>
        <w:numPr>
          <w:ilvl w:val="2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Math 7161.01 approved. </w:t>
      </w:r>
    </w:p>
    <w:p w:rsidR="00A121D7" w:rsidRDefault="00A121D7" w:rsidP="00804D79">
      <w:pPr>
        <w:pStyle w:val="ListParagraph"/>
        <w:numPr>
          <w:ilvl w:val="2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Math 7161.02 approved. </w:t>
      </w:r>
    </w:p>
    <w:p w:rsidR="00A121D7" w:rsidRDefault="00A121D7" w:rsidP="00804D79">
      <w:pPr>
        <w:pStyle w:val="ListParagraph"/>
        <w:numPr>
          <w:ilvl w:val="2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Math 7221.01 approved. </w:t>
      </w:r>
    </w:p>
    <w:p w:rsidR="00A121D7" w:rsidRDefault="00A121D7" w:rsidP="00804D79">
      <w:pPr>
        <w:pStyle w:val="ListParagraph"/>
        <w:numPr>
          <w:ilvl w:val="2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Math 7221.02 approved.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:rsidR="00A121D7" w:rsidRDefault="00A121D7" w:rsidP="00804D79">
      <w:pPr>
        <w:pStyle w:val="ListParagraph"/>
        <w:numPr>
          <w:ilvl w:val="2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Math 7412.01 approved. </w:t>
      </w:r>
    </w:p>
    <w:p w:rsidR="00A121D7" w:rsidRPr="00A121D7" w:rsidRDefault="00A121D7" w:rsidP="00A121D7">
      <w:pPr>
        <w:pStyle w:val="ListParagraph"/>
        <w:numPr>
          <w:ilvl w:val="2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Math 7412.02 approved. </w:t>
      </w:r>
    </w:p>
    <w:p w:rsidR="005328BA" w:rsidRPr="00A121D7" w:rsidRDefault="005328BA" w:rsidP="00A121D7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121D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SBS </w:t>
      </w:r>
      <w:r w:rsidR="00A121D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Panel </w:t>
      </w:r>
    </w:p>
    <w:p w:rsidR="00E62E68" w:rsidRPr="00E62E68" w:rsidRDefault="00A121D7" w:rsidP="00E62E68">
      <w:pPr>
        <w:pStyle w:val="ListParagraph"/>
        <w:numPr>
          <w:ilvl w:val="2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Communication 3403 approved with contingency. </w:t>
      </w:r>
    </w:p>
    <w:p w:rsidR="00A121D7" w:rsidRDefault="00E62E68" w:rsidP="00A121D7">
      <w:pPr>
        <w:pStyle w:val="ListParagraph"/>
        <w:numPr>
          <w:ilvl w:val="3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If the course can count toward the major, as an elective, a curriculum map would need to be provided. However, if the course can only be applied to the upper division requirements for graduation then a curriculum map is not required. </w:t>
      </w:r>
    </w:p>
    <w:p w:rsidR="00E62E68" w:rsidRDefault="00E62E68" w:rsidP="00E62E68">
      <w:pPr>
        <w:pStyle w:val="ListParagraph"/>
        <w:numPr>
          <w:ilvl w:val="4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The Journalism program has never had a curriculum map. They are now developing one.</w:t>
      </w:r>
    </w:p>
    <w:p w:rsidR="00E62E68" w:rsidRDefault="00E62E68" w:rsidP="00E62E68">
      <w:pPr>
        <w:pStyle w:val="ListParagraph"/>
        <w:numPr>
          <w:ilvl w:val="3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Based on the proposal, it is not clear if the course can count toward the major</w:t>
      </w:r>
      <w:r w:rsidR="00306A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or not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</w:p>
    <w:p w:rsidR="00465C27" w:rsidRDefault="00465C27" w:rsidP="00465C27">
      <w:pPr>
        <w:pStyle w:val="ListParagraph"/>
        <w:numPr>
          <w:ilvl w:val="2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Comm</w:t>
      </w:r>
      <w:r w:rsidR="005D53B7">
        <w:rPr>
          <w:rFonts w:ascii="Times New Roman" w:eastAsia="Times New Roman" w:hAnsi="Times New Roman" w:cs="Times New Roman"/>
          <w:color w:val="222222"/>
          <w:sz w:val="24"/>
          <w:szCs w:val="24"/>
        </w:rPr>
        <w:t>unication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4221 </w:t>
      </w:r>
      <w:r w:rsidR="00A121D7">
        <w:rPr>
          <w:rFonts w:ascii="Times New Roman" w:eastAsia="Times New Roman" w:hAnsi="Times New Roman" w:cs="Times New Roman"/>
          <w:color w:val="222222"/>
          <w:sz w:val="24"/>
          <w:szCs w:val="24"/>
        </w:rPr>
        <w:t>approved with contingency.</w:t>
      </w:r>
    </w:p>
    <w:p w:rsidR="00A121D7" w:rsidRDefault="00A121D7" w:rsidP="00465C27">
      <w:pPr>
        <w:pStyle w:val="ListParagraph"/>
        <w:numPr>
          <w:ilvl w:val="2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Psychology 7899</w:t>
      </w:r>
      <w:r w:rsidR="00306A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approved. </w:t>
      </w:r>
    </w:p>
    <w:p w:rsidR="00A121D7" w:rsidRDefault="00A121D7" w:rsidP="00465C27">
      <w:pPr>
        <w:pStyle w:val="ListParagraph"/>
        <w:numPr>
          <w:ilvl w:val="2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Sociology 7753</w:t>
      </w:r>
      <w:r w:rsidR="00306A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approved. </w:t>
      </w:r>
    </w:p>
    <w:p w:rsidR="00A121D7" w:rsidRDefault="00A121D7" w:rsidP="00465C27">
      <w:pPr>
        <w:pStyle w:val="ListParagraph"/>
        <w:numPr>
          <w:ilvl w:val="2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Sociology 8802</w:t>
      </w:r>
      <w:r w:rsidR="00306A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approved with contingency. </w:t>
      </w:r>
    </w:p>
    <w:p w:rsidR="00565115" w:rsidRDefault="00565115" w:rsidP="00565115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A&amp;H </w:t>
      </w:r>
      <w:r w:rsidR="00306A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Panel </w:t>
      </w:r>
    </w:p>
    <w:p w:rsidR="00565115" w:rsidRDefault="00872382" w:rsidP="00565115">
      <w:pPr>
        <w:pStyle w:val="ListParagraph"/>
        <w:numPr>
          <w:ilvl w:val="2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ACCAD 5301 approved with contingency.</w:t>
      </w:r>
    </w:p>
    <w:p w:rsidR="00872382" w:rsidRDefault="00872382" w:rsidP="00565115">
      <w:pPr>
        <w:pStyle w:val="ListParagraph"/>
        <w:numPr>
          <w:ilvl w:val="2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Art Education 5798.02 approved with contingency. </w:t>
      </w:r>
    </w:p>
    <w:p w:rsidR="00872382" w:rsidRDefault="00872382" w:rsidP="00565115">
      <w:pPr>
        <w:pStyle w:val="ListParagraph"/>
        <w:numPr>
          <w:ilvl w:val="2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Art Education 7708 approved. </w:t>
      </w:r>
    </w:p>
    <w:p w:rsidR="00872382" w:rsidRDefault="00872382" w:rsidP="00565115">
      <w:pPr>
        <w:pStyle w:val="ListParagraph"/>
        <w:numPr>
          <w:ilvl w:val="2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MRS 4217 approved with contingency. </w:t>
      </w:r>
    </w:p>
    <w:p w:rsidR="00872382" w:rsidRDefault="00872382" w:rsidP="00565115">
      <w:pPr>
        <w:pStyle w:val="ListParagraph"/>
        <w:numPr>
          <w:ilvl w:val="2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Pharmacy 2367 approved with contingency.</w:t>
      </w:r>
    </w:p>
    <w:p w:rsidR="00872382" w:rsidRDefault="00872382" w:rsidP="00872382">
      <w:pPr>
        <w:pStyle w:val="ListParagraph"/>
        <w:numPr>
          <w:ilvl w:val="3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title needs to be confirmed as it is different in curriculum.osu.edu and on the syllabus. </w:t>
      </w:r>
    </w:p>
    <w:p w:rsidR="00872382" w:rsidRDefault="00872382" w:rsidP="00872382">
      <w:pPr>
        <w:pStyle w:val="ListParagraph"/>
        <w:numPr>
          <w:ilvl w:val="4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Committee discussed the importance of 2367 courses including “writing” in the titles to prevent curriculum drift and</w:t>
      </w:r>
      <w:r w:rsidR="00932DB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to provide more transparency for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students. </w:t>
      </w:r>
    </w:p>
    <w:p w:rsidR="00A901F1" w:rsidRDefault="00A901F1" w:rsidP="00A901F1">
      <w:pPr>
        <w:pStyle w:val="ListParagraph"/>
        <w:numPr>
          <w:ilvl w:val="5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Could consider creating a rule in the future that all second level writing courses include “writing” in the title. </w:t>
      </w:r>
    </w:p>
    <w:p w:rsidR="00872382" w:rsidRDefault="00A901F1" w:rsidP="00872382">
      <w:pPr>
        <w:pStyle w:val="ListParagraph"/>
        <w:numPr>
          <w:ilvl w:val="4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feedback to the department already requested that they update the title. Could contact the department to provide more guidance based on this discussion. </w:t>
      </w:r>
    </w:p>
    <w:p w:rsidR="00872382" w:rsidRDefault="00872382" w:rsidP="00565115">
      <w:pPr>
        <w:pStyle w:val="ListParagraph"/>
        <w:numPr>
          <w:ilvl w:val="2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Russian 7150 approved with contingency. </w:t>
      </w:r>
    </w:p>
    <w:p w:rsidR="00872382" w:rsidRDefault="00872382" w:rsidP="00565115">
      <w:pPr>
        <w:pStyle w:val="ListParagraph"/>
        <w:numPr>
          <w:ilvl w:val="2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Russian 8150 approved.</w:t>
      </w:r>
    </w:p>
    <w:p w:rsidR="00872382" w:rsidRDefault="00872382" w:rsidP="00565115">
      <w:pPr>
        <w:pStyle w:val="ListParagraph"/>
        <w:numPr>
          <w:ilvl w:val="2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Theatre 5731 approved with contingency. </w:t>
      </w:r>
    </w:p>
    <w:p w:rsidR="00F010D1" w:rsidRDefault="00F010D1" w:rsidP="00F010D1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Assessment </w:t>
      </w:r>
      <w:r w:rsidR="0085154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Panel </w:t>
      </w:r>
    </w:p>
    <w:p w:rsidR="0085154D" w:rsidRDefault="0085154D" w:rsidP="0085154D">
      <w:pPr>
        <w:pStyle w:val="ListParagraph"/>
        <w:numPr>
          <w:ilvl w:val="2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Continued reviewing the GE assessment reports. Closing the loop of the assessment process is one area that needs</w:t>
      </w:r>
      <w:r w:rsidR="002E5CA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to be improved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in the assessment reports. </w:t>
      </w:r>
    </w:p>
    <w:p w:rsidR="0085154D" w:rsidRDefault="0085154D" w:rsidP="0085154D">
      <w:pPr>
        <w:pStyle w:val="ListParagraph"/>
        <w:numPr>
          <w:ilvl w:val="2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Most reports are unclear as to what the criterion is for successful achievement. General statements are given that the course has met the GE expected learning outcomes. </w:t>
      </w:r>
    </w:p>
    <w:p w:rsidR="000E3991" w:rsidRPr="002E5CA5" w:rsidRDefault="0085154D" w:rsidP="002E5CA5">
      <w:pPr>
        <w:pStyle w:val="ListParagraph"/>
        <w:numPr>
          <w:ilvl w:val="3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Even if the students are achieving at high levels</w:t>
      </w:r>
      <w:r w:rsidR="00F24941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we still need to be looking for continuous improvement. </w:t>
      </w:r>
      <w:r w:rsidRPr="002E5CA5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</w:p>
    <w:p w:rsidR="00844D77" w:rsidRPr="00CD4871" w:rsidRDefault="009333D1" w:rsidP="009333D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D4871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Possible Inclusion of Full QM Rubric in ASC Curriculum and Assessment Manual </w:t>
      </w:r>
    </w:p>
    <w:p w:rsidR="009E56AA" w:rsidRPr="00CD4871" w:rsidRDefault="009E56AA" w:rsidP="00844D77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D48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Quality Matters rubric would be helpful for faculty that do not take the QM course but are proposing an online course.  </w:t>
      </w:r>
    </w:p>
    <w:p w:rsidR="009E56AA" w:rsidRPr="00CD4871" w:rsidRDefault="008324A6" w:rsidP="009E56AA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D48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Several universities </w:t>
      </w:r>
      <w:r w:rsidR="009E56AA" w:rsidRPr="00CD48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use the QM rubric. </w:t>
      </w:r>
    </w:p>
    <w:p w:rsidR="00080B1D" w:rsidRPr="00CD4871" w:rsidRDefault="009E56AA" w:rsidP="009E56AA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D48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Suggestion: include the QM rubric in the ASC Curriculum </w:t>
      </w:r>
      <w:r w:rsidR="00CD4871" w:rsidRPr="00CD48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and Assessment manual. </w:t>
      </w:r>
    </w:p>
    <w:p w:rsidR="00CD4871" w:rsidRPr="00CD4871" w:rsidRDefault="00A921EE" w:rsidP="00844D77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D48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Edit </w:t>
      </w:r>
      <w:r w:rsidR="00CD4871" w:rsidRPr="00CD4871">
        <w:rPr>
          <w:rFonts w:ascii="Times New Roman" w:eastAsia="Times New Roman" w:hAnsi="Times New Roman" w:cs="Times New Roman"/>
          <w:color w:val="222222"/>
          <w:sz w:val="24"/>
          <w:szCs w:val="24"/>
        </w:rPr>
        <w:t>the language to be included in the manual.</w:t>
      </w:r>
    </w:p>
    <w:p w:rsidR="00CD4871" w:rsidRPr="00CD4871" w:rsidRDefault="00CD4871" w:rsidP="00CD4871">
      <w:pPr>
        <w:pStyle w:val="ListParagraph"/>
        <w:numPr>
          <w:ilvl w:val="2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D4871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“ASC units should contact Mike Kaylor. Units in other colleges should contact ODEE or their own support team.”</w:t>
      </w:r>
    </w:p>
    <w:p w:rsidR="00FE7A11" w:rsidRPr="00CD4871" w:rsidRDefault="00FE7A11" w:rsidP="00FE7A11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D4871">
        <w:rPr>
          <w:rFonts w:ascii="Times New Roman" w:eastAsia="Times New Roman" w:hAnsi="Times New Roman" w:cs="Times New Roman"/>
          <w:color w:val="222222"/>
          <w:sz w:val="24"/>
          <w:szCs w:val="24"/>
        </w:rPr>
        <w:t>SBS</w:t>
      </w:r>
      <w:r w:rsidR="002563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Panel concern:</w:t>
      </w:r>
      <w:r w:rsidRPr="00CD48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issues wit</w:t>
      </w:r>
      <w:r w:rsidR="002563DE">
        <w:rPr>
          <w:rFonts w:ascii="Times New Roman" w:eastAsia="Times New Roman" w:hAnsi="Times New Roman" w:cs="Times New Roman"/>
          <w:color w:val="222222"/>
          <w:sz w:val="24"/>
          <w:szCs w:val="24"/>
        </w:rPr>
        <w:t>h exam security not being addressed in proposals.</w:t>
      </w:r>
      <w:r w:rsidRPr="00CD48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FE7A11" w:rsidRPr="00CD4871" w:rsidRDefault="002563DE" w:rsidP="00FE7A11">
      <w:pPr>
        <w:pStyle w:val="ListParagraph"/>
        <w:numPr>
          <w:ilvl w:val="2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Feedback to units should </w:t>
      </w:r>
      <w:r w:rsidR="00FE7A11" w:rsidRPr="00CD48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ask </w:t>
      </w:r>
      <w:r w:rsidR="00F24941">
        <w:rPr>
          <w:rFonts w:ascii="Times New Roman" w:eastAsia="Times New Roman" w:hAnsi="Times New Roman" w:cs="Times New Roman"/>
          <w:color w:val="222222"/>
          <w:sz w:val="24"/>
          <w:szCs w:val="24"/>
        </w:rPr>
        <w:t>whether</w:t>
      </w:r>
      <w:r w:rsidR="00FE7A11" w:rsidRPr="00CD48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they are a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ware of</w:t>
      </w:r>
      <w:r w:rsidR="00FE7A11" w:rsidRPr="00CD48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this concern and connect with ODEE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to address it. </w:t>
      </w:r>
      <w:r w:rsidR="00FE7A11" w:rsidRPr="00CD48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0604E5" w:rsidRPr="007E15D2" w:rsidRDefault="007E15D2" w:rsidP="007E15D2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15D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Data is currently being gathered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by ASC Tech </w:t>
      </w:r>
      <w:r w:rsidRPr="007E15D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to evaluate online course offerings. </w:t>
      </w:r>
    </w:p>
    <w:p w:rsidR="007E15D2" w:rsidRDefault="007E15D2" w:rsidP="00EF03DD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15D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Suggestion: have a workshop to discuss online courses. </w:t>
      </w:r>
    </w:p>
    <w:p w:rsidR="00D84009" w:rsidRPr="007E15D2" w:rsidRDefault="007E15D2" w:rsidP="00EF03DD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The proposal states</w:t>
      </w:r>
      <w:r w:rsidR="00D84009" w:rsidRPr="007E15D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that there will be a 20+ page appendix but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in order to not increase the size of the ASCCAS manual, there should be a link instead. </w:t>
      </w:r>
    </w:p>
    <w:p w:rsidR="00286A50" w:rsidRDefault="00286A50" w:rsidP="00EF03DD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Concern: the QM rubric states that it is copyrighted and must have written permission from Quality Matters to copy or duplicate. </w:t>
      </w:r>
    </w:p>
    <w:p w:rsidR="00286A50" w:rsidRDefault="00286A50" w:rsidP="00286A50">
      <w:pPr>
        <w:pStyle w:val="ListParagraph"/>
        <w:numPr>
          <w:ilvl w:val="2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Could ask permission from Quality Matters. </w:t>
      </w:r>
    </w:p>
    <w:p w:rsidR="00D84009" w:rsidRPr="00286A50" w:rsidRDefault="00286A50" w:rsidP="00286A50">
      <w:pPr>
        <w:pStyle w:val="ListParagraph"/>
        <w:numPr>
          <w:ilvl w:val="2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Discuss with Mike Kaylor and/or ODEE to see if the university already has an agreement with QM. </w:t>
      </w:r>
    </w:p>
    <w:p w:rsidR="00844D77" w:rsidRPr="00CD4871" w:rsidRDefault="00286A50" w:rsidP="000037FE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Informally approved the proposal to move forward with including the QM rubric in the ASCCAS manual dependent upon the discussion with Mike Kaylor and ODEE regarding the QM copyright. </w:t>
      </w:r>
      <w:r w:rsidR="000037FE" w:rsidRPr="00CD487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</w:p>
    <w:p w:rsidR="009333D1" w:rsidRPr="000037FE" w:rsidRDefault="009333D1" w:rsidP="009333D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037FE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>A&amp;H Panel Workload</w:t>
      </w:r>
    </w:p>
    <w:p w:rsidR="00E03362" w:rsidRPr="000037FE" w:rsidRDefault="000037FE" w:rsidP="00844D77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Recommendation to create two</w:t>
      </w:r>
      <w:r w:rsidR="00E03362" w:rsidRPr="000037F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A&amp;H panels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to split the workload in order to expedite the review process. </w:t>
      </w:r>
    </w:p>
    <w:p w:rsidR="00E03362" w:rsidRPr="000037FE" w:rsidRDefault="000037FE" w:rsidP="00E03362">
      <w:pPr>
        <w:pStyle w:val="ListParagraph"/>
        <w:numPr>
          <w:ilvl w:val="2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Would need to determine how to populate the Panels with ASC Senators. </w:t>
      </w:r>
    </w:p>
    <w:p w:rsidR="000037FE" w:rsidRPr="000037FE" w:rsidRDefault="000037FE" w:rsidP="000037FE">
      <w:pPr>
        <w:pStyle w:val="ListParagraph"/>
        <w:numPr>
          <w:ilvl w:val="2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Departments that submit a lot of proposals should be requested to have a faculty member from their department to sit on the panel. </w:t>
      </w:r>
    </w:p>
    <w:p w:rsidR="00E03362" w:rsidRPr="000037FE" w:rsidRDefault="000037FE" w:rsidP="00E03362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Although not ideal, if necessary, the Panel could meet over the summer in order to review proposals to lessen the workload for the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Autumn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term. </w:t>
      </w:r>
    </w:p>
    <w:p w:rsidR="000037FE" w:rsidRDefault="000037FE" w:rsidP="00E03362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This recommendation will need to be presented to Dean Manders</w:t>
      </w:r>
      <w:r w:rsidR="00C373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cheid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and approved by the ASC Senate. </w:t>
      </w:r>
    </w:p>
    <w:p w:rsidR="000037FE" w:rsidRPr="00C3732F" w:rsidRDefault="00C3732F" w:rsidP="00E03362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C3732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Vaessin, Aski, unanimously approved to propose that a second A&amp;H Panel be established. </w:t>
      </w:r>
    </w:p>
    <w:p w:rsidR="0058689F" w:rsidRPr="009333D1" w:rsidRDefault="0058689F" w:rsidP="009333D1">
      <w:pPr>
        <w:rPr>
          <w:rFonts w:ascii="Times New Roman" w:hAnsi="Times New Roman" w:cs="Times New Roman"/>
          <w:sz w:val="24"/>
          <w:szCs w:val="24"/>
        </w:rPr>
      </w:pPr>
    </w:p>
    <w:sectPr w:rsidR="0058689F" w:rsidRPr="009333D1" w:rsidSect="00586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EC765E"/>
    <w:multiLevelType w:val="multilevel"/>
    <w:tmpl w:val="7570E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AD57FF"/>
    <w:multiLevelType w:val="hybridMultilevel"/>
    <w:tmpl w:val="C81ED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041310">
      <w:start w:val="1"/>
      <w:numFmt w:val="bullet"/>
      <w:lvlText w:val="­"/>
      <w:lvlJc w:val="left"/>
      <w:pPr>
        <w:ind w:left="4320" w:hanging="180"/>
      </w:pPr>
      <w:rPr>
        <w:rFonts w:ascii="Courier New" w:hAnsi="Courier New" w:hint="default"/>
      </w:r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D1"/>
    <w:rsid w:val="000037FE"/>
    <w:rsid w:val="00020C82"/>
    <w:rsid w:val="000604E5"/>
    <w:rsid w:val="00075E01"/>
    <w:rsid w:val="00080B1D"/>
    <w:rsid w:val="00091725"/>
    <w:rsid w:val="000E3991"/>
    <w:rsid w:val="001A51E9"/>
    <w:rsid w:val="001E2E17"/>
    <w:rsid w:val="00254F4F"/>
    <w:rsid w:val="002563DE"/>
    <w:rsid w:val="00286A50"/>
    <w:rsid w:val="002E3A08"/>
    <w:rsid w:val="002E5CA5"/>
    <w:rsid w:val="00306A28"/>
    <w:rsid w:val="00313333"/>
    <w:rsid w:val="003B3117"/>
    <w:rsid w:val="003C4270"/>
    <w:rsid w:val="00435DAC"/>
    <w:rsid w:val="00465C27"/>
    <w:rsid w:val="0049716A"/>
    <w:rsid w:val="00525FBF"/>
    <w:rsid w:val="005328BA"/>
    <w:rsid w:val="00565115"/>
    <w:rsid w:val="0058689F"/>
    <w:rsid w:val="005C3682"/>
    <w:rsid w:val="005D53B7"/>
    <w:rsid w:val="00605351"/>
    <w:rsid w:val="00612127"/>
    <w:rsid w:val="00640DD0"/>
    <w:rsid w:val="00671798"/>
    <w:rsid w:val="00675C05"/>
    <w:rsid w:val="00683A01"/>
    <w:rsid w:val="00695C9F"/>
    <w:rsid w:val="006D1C96"/>
    <w:rsid w:val="0075140C"/>
    <w:rsid w:val="007E15D2"/>
    <w:rsid w:val="00804D79"/>
    <w:rsid w:val="00815BB8"/>
    <w:rsid w:val="008324A6"/>
    <w:rsid w:val="00844D77"/>
    <w:rsid w:val="00851158"/>
    <w:rsid w:val="0085154D"/>
    <w:rsid w:val="00864070"/>
    <w:rsid w:val="00872382"/>
    <w:rsid w:val="00932DBC"/>
    <w:rsid w:val="009333D1"/>
    <w:rsid w:val="009946B5"/>
    <w:rsid w:val="009D7084"/>
    <w:rsid w:val="009E52B0"/>
    <w:rsid w:val="009E56AA"/>
    <w:rsid w:val="00A121D7"/>
    <w:rsid w:val="00A901F1"/>
    <w:rsid w:val="00A921EE"/>
    <w:rsid w:val="00BD421B"/>
    <w:rsid w:val="00C01A71"/>
    <w:rsid w:val="00C3732F"/>
    <w:rsid w:val="00C82C33"/>
    <w:rsid w:val="00CB1125"/>
    <w:rsid w:val="00CD4871"/>
    <w:rsid w:val="00CE009F"/>
    <w:rsid w:val="00CE0A42"/>
    <w:rsid w:val="00CF279C"/>
    <w:rsid w:val="00D57BE0"/>
    <w:rsid w:val="00D84009"/>
    <w:rsid w:val="00D97E4C"/>
    <w:rsid w:val="00DD5495"/>
    <w:rsid w:val="00E03362"/>
    <w:rsid w:val="00E0755C"/>
    <w:rsid w:val="00E1014A"/>
    <w:rsid w:val="00E33B72"/>
    <w:rsid w:val="00E468CE"/>
    <w:rsid w:val="00E62E68"/>
    <w:rsid w:val="00EE2177"/>
    <w:rsid w:val="00EF03DD"/>
    <w:rsid w:val="00EF397F"/>
    <w:rsid w:val="00F010D1"/>
    <w:rsid w:val="00F24941"/>
    <w:rsid w:val="00F761E0"/>
    <w:rsid w:val="00FA00FC"/>
    <w:rsid w:val="00FE7A11"/>
    <w:rsid w:val="00FF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54F764-DCBC-4D84-A69F-6DABCD3D0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7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C83291-8FF5-4BDA-B43A-22780469D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Hogle</dc:creator>
  <cp:lastModifiedBy>Vankeerbergen, Bernadette</cp:lastModifiedBy>
  <cp:revision>2</cp:revision>
  <cp:lastPrinted>2016-02-03T14:13:00Z</cp:lastPrinted>
  <dcterms:created xsi:type="dcterms:W3CDTF">2016-03-01T15:50:00Z</dcterms:created>
  <dcterms:modified xsi:type="dcterms:W3CDTF">2016-03-01T15:50:00Z</dcterms:modified>
</cp:coreProperties>
</file>